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02B" w:rsidRPr="009A602B" w:rsidRDefault="009A602B" w:rsidP="009A602B">
      <w:pPr>
        <w:keepNext/>
        <w:keepLines/>
        <w:ind w:left="340" w:right="57"/>
        <w:outlineLvl w:val="4"/>
        <w:rPr>
          <w:rFonts w:ascii="Times New Roman" w:eastAsia="Tahoma" w:hAnsi="Times New Roman" w:cs="Times New Roman"/>
          <w:b/>
          <w:bCs/>
        </w:rPr>
      </w:pPr>
      <w:bookmarkStart w:id="0" w:name="bookmark439"/>
      <w:r w:rsidRPr="009A602B">
        <w:rPr>
          <w:rFonts w:ascii="Times New Roman" w:eastAsia="Tahoma" w:hAnsi="Times New Roman" w:cs="Times New Roman"/>
          <w:b/>
          <w:bCs/>
        </w:rPr>
        <w:t>Урок 66. Особенности высшей нервной деятельности человека. Речь и мышление. Познавательные процессы</w:t>
      </w:r>
      <w:bookmarkEnd w:id="0"/>
    </w:p>
    <w:p w:rsidR="009A602B" w:rsidRPr="009A602B" w:rsidRDefault="009A602B" w:rsidP="009A602B">
      <w:pPr>
        <w:ind w:left="340"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Цель урока: обобщить знания учащихся о рефлекторной теории поведения, оп</w:t>
      </w:r>
      <w:r w:rsidRPr="009A602B">
        <w:rPr>
          <w:rFonts w:ascii="Times New Roman" w:eastAsia="Times New Roman" w:hAnsi="Times New Roman" w:cs="Times New Roman"/>
        </w:rPr>
        <w:softHyphen/>
        <w:t>ределить особенности высшей нервной деятельности человека; показать значение речи в развитии высших психических функций, в трудовой деятельности, в форми</w:t>
      </w:r>
      <w:r w:rsidRPr="009A602B">
        <w:rPr>
          <w:rFonts w:ascii="Times New Roman" w:eastAsia="Times New Roman" w:hAnsi="Times New Roman" w:cs="Times New Roman"/>
        </w:rPr>
        <w:softHyphen/>
        <w:t>ровании основных познавательных процессов.</w:t>
      </w:r>
    </w:p>
    <w:p w:rsidR="009A602B" w:rsidRPr="009A602B" w:rsidRDefault="009A602B" w:rsidP="009A602B">
      <w:pPr>
        <w:ind w:left="340"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Оборудование: таблицы «Познавательные психические процессы», «Память. Про</w:t>
      </w:r>
      <w:r w:rsidRPr="009A602B">
        <w:rPr>
          <w:rFonts w:ascii="Times New Roman" w:eastAsia="Times New Roman" w:hAnsi="Times New Roman" w:cs="Times New Roman"/>
        </w:rPr>
        <w:softHyphen/>
        <w:t>дуктивность памяти», «Речь. Виды речи. Функции речи», «Мышление»</w:t>
      </w:r>
    </w:p>
    <w:p w:rsidR="009A602B" w:rsidRPr="009A602B" w:rsidRDefault="009A602B" w:rsidP="009A602B">
      <w:pPr>
        <w:ind w:left="340"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Ход урока</w:t>
      </w:r>
    </w:p>
    <w:p w:rsidR="009A602B" w:rsidRPr="009A602B" w:rsidRDefault="009A602B" w:rsidP="007038D6">
      <w:pPr>
        <w:keepNext/>
        <w:keepLines/>
        <w:numPr>
          <w:ilvl w:val="0"/>
          <w:numId w:val="1"/>
        </w:numPr>
        <w:tabs>
          <w:tab w:val="left" w:pos="293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1" w:name="bookmark440"/>
      <w:r w:rsidRPr="009A602B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1"/>
    </w:p>
    <w:p w:rsidR="009A602B" w:rsidRPr="009A602B" w:rsidRDefault="009A602B" w:rsidP="007038D6">
      <w:pPr>
        <w:numPr>
          <w:ilvl w:val="0"/>
          <w:numId w:val="1"/>
        </w:numPr>
        <w:tabs>
          <w:tab w:val="left" w:pos="297"/>
        </w:tabs>
        <w:ind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  <w:b/>
          <w:bCs/>
        </w:rPr>
        <w:t xml:space="preserve">Актуализация опорных знаний </w:t>
      </w:r>
      <w:r w:rsidRPr="009A602B">
        <w:rPr>
          <w:rFonts w:ascii="Times New Roman" w:eastAsia="Times New Roman" w:hAnsi="Times New Roman" w:cs="Times New Roman"/>
        </w:rPr>
        <w:t>Карточки для работы в парах и тихого опроса.</w:t>
      </w:r>
    </w:p>
    <w:p w:rsidR="009A602B" w:rsidRPr="009A602B" w:rsidRDefault="009A602B" w:rsidP="009A602B">
      <w:pPr>
        <w:ind w:left="340"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Вопросы и задания по теме: «Высшая нервная деятельность»</w:t>
      </w:r>
    </w:p>
    <w:p w:rsidR="009A602B" w:rsidRPr="009A602B" w:rsidRDefault="009A602B" w:rsidP="007038D6">
      <w:pPr>
        <w:numPr>
          <w:ilvl w:val="0"/>
          <w:numId w:val="2"/>
        </w:numPr>
        <w:tabs>
          <w:tab w:val="left" w:pos="293"/>
        </w:tabs>
        <w:ind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 xml:space="preserve">Что такое высшая нервная </w:t>
      </w:r>
      <w:proofErr w:type="gramStart"/>
      <w:r w:rsidRPr="009A602B">
        <w:rPr>
          <w:rFonts w:ascii="Times New Roman" w:eastAsia="Times New Roman" w:hAnsi="Times New Roman" w:cs="Times New Roman"/>
        </w:rPr>
        <w:t>деятельность</w:t>
      </w:r>
      <w:proofErr w:type="gramEnd"/>
      <w:r w:rsidRPr="009A602B">
        <w:rPr>
          <w:rFonts w:ascii="Times New Roman" w:eastAsia="Times New Roman" w:hAnsi="Times New Roman" w:cs="Times New Roman"/>
        </w:rPr>
        <w:t xml:space="preserve"> и </w:t>
      </w:r>
      <w:proofErr w:type="gramStart"/>
      <w:r w:rsidRPr="009A602B">
        <w:rPr>
          <w:rFonts w:ascii="Times New Roman" w:eastAsia="Times New Roman" w:hAnsi="Times New Roman" w:cs="Times New Roman"/>
        </w:rPr>
        <w:t>какие</w:t>
      </w:r>
      <w:proofErr w:type="gramEnd"/>
      <w:r w:rsidRPr="009A602B">
        <w:rPr>
          <w:rFonts w:ascii="Times New Roman" w:eastAsia="Times New Roman" w:hAnsi="Times New Roman" w:cs="Times New Roman"/>
        </w:rPr>
        <w:t xml:space="preserve"> ее особенности характерны для человека?</w:t>
      </w:r>
    </w:p>
    <w:p w:rsidR="009A602B" w:rsidRPr="009A602B" w:rsidRDefault="009A602B" w:rsidP="007038D6">
      <w:pPr>
        <w:numPr>
          <w:ilvl w:val="0"/>
          <w:numId w:val="2"/>
        </w:numPr>
        <w:tabs>
          <w:tab w:val="left" w:pos="293"/>
        </w:tabs>
        <w:ind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Выберите правильный ответ. Что такое высшая нервная деятельность?</w:t>
      </w:r>
    </w:p>
    <w:p w:rsidR="009A602B" w:rsidRPr="009A602B" w:rsidRDefault="009A602B" w:rsidP="007038D6">
      <w:pPr>
        <w:numPr>
          <w:ilvl w:val="0"/>
          <w:numId w:val="3"/>
        </w:numPr>
        <w:tabs>
          <w:tab w:val="left" w:pos="783"/>
        </w:tabs>
        <w:ind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Возникновение нервных импульсов в рецепторах.</w:t>
      </w:r>
    </w:p>
    <w:p w:rsidR="009A602B" w:rsidRPr="009A602B" w:rsidRDefault="009A602B" w:rsidP="009A602B">
      <w:pPr>
        <w:ind w:left="340" w:right="57" w:hanging="20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 xml:space="preserve">Б) Способность проводить нервные импульсы от чувствительных нейронов к </w:t>
      </w:r>
      <w:proofErr w:type="gramStart"/>
      <w:r w:rsidRPr="009A602B">
        <w:rPr>
          <w:rFonts w:ascii="Times New Roman" w:eastAsia="Times New Roman" w:hAnsi="Times New Roman" w:cs="Times New Roman"/>
        </w:rPr>
        <w:t>вставочным</w:t>
      </w:r>
      <w:proofErr w:type="gramEnd"/>
      <w:r w:rsidRPr="009A602B">
        <w:rPr>
          <w:rFonts w:ascii="Times New Roman" w:eastAsia="Times New Roman" w:hAnsi="Times New Roman" w:cs="Times New Roman"/>
        </w:rPr>
        <w:t>.</w:t>
      </w:r>
    </w:p>
    <w:p w:rsidR="009A602B" w:rsidRPr="009A602B" w:rsidRDefault="009A602B" w:rsidP="007038D6">
      <w:pPr>
        <w:numPr>
          <w:ilvl w:val="0"/>
          <w:numId w:val="3"/>
        </w:numPr>
        <w:tabs>
          <w:tab w:val="left" w:pos="783"/>
        </w:tabs>
        <w:ind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Способность проводить нервные импульсы от рецепторов к центральной нервной системе.</w:t>
      </w:r>
    </w:p>
    <w:p w:rsidR="009A602B" w:rsidRPr="009A602B" w:rsidRDefault="009A602B" w:rsidP="009A602B">
      <w:pPr>
        <w:ind w:left="340" w:right="57" w:hanging="20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Г) Передача нервных импульсов по белому веществу спинного мозга в го</w:t>
      </w:r>
      <w:r w:rsidRPr="009A602B">
        <w:rPr>
          <w:rFonts w:ascii="Times New Roman" w:eastAsia="Times New Roman" w:hAnsi="Times New Roman" w:cs="Times New Roman"/>
        </w:rPr>
        <w:softHyphen/>
        <w:t>ловной мозг.</w:t>
      </w:r>
    </w:p>
    <w:p w:rsidR="009A602B" w:rsidRPr="009A602B" w:rsidRDefault="009A602B" w:rsidP="009A602B">
      <w:pPr>
        <w:ind w:left="340" w:right="57" w:hanging="20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Д) Деятельность высших отделов центральной нервной системы, обеспечи</w:t>
      </w:r>
      <w:r w:rsidRPr="009A602B">
        <w:rPr>
          <w:rFonts w:ascii="Times New Roman" w:eastAsia="Times New Roman" w:hAnsi="Times New Roman" w:cs="Times New Roman"/>
        </w:rPr>
        <w:softHyphen/>
        <w:t xml:space="preserve">вающая наиболее совершенное приспособление организма </w:t>
      </w:r>
      <w:proofErr w:type="spellStart"/>
      <w:r w:rsidRPr="009A602B">
        <w:rPr>
          <w:rFonts w:ascii="Times New Roman" w:eastAsia="Times New Roman" w:hAnsi="Times New Roman" w:cs="Times New Roman"/>
        </w:rPr>
        <w:t>к'среде</w:t>
      </w:r>
      <w:proofErr w:type="spellEnd"/>
      <w:r w:rsidRPr="009A602B">
        <w:rPr>
          <w:rFonts w:ascii="Times New Roman" w:eastAsia="Times New Roman" w:hAnsi="Times New Roman" w:cs="Times New Roman"/>
        </w:rPr>
        <w:t xml:space="preserve"> оби</w:t>
      </w:r>
      <w:r w:rsidRPr="009A602B">
        <w:rPr>
          <w:rFonts w:ascii="Times New Roman" w:eastAsia="Times New Roman" w:hAnsi="Times New Roman" w:cs="Times New Roman"/>
        </w:rPr>
        <w:softHyphen/>
        <w:t>тания.</w:t>
      </w:r>
    </w:p>
    <w:p w:rsidR="009A602B" w:rsidRPr="009A602B" w:rsidRDefault="009A602B" w:rsidP="007038D6">
      <w:pPr>
        <w:numPr>
          <w:ilvl w:val="0"/>
          <w:numId w:val="2"/>
        </w:numPr>
        <w:tabs>
          <w:tab w:val="left" w:pos="293"/>
        </w:tabs>
        <w:ind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Объясните следующие факты: ребенку впервые показали лимон, он потянул</w:t>
      </w:r>
      <w:r w:rsidRPr="009A602B">
        <w:rPr>
          <w:rFonts w:ascii="Times New Roman" w:eastAsia="Times New Roman" w:hAnsi="Times New Roman" w:cs="Times New Roman"/>
        </w:rPr>
        <w:softHyphen/>
        <w:t>ся к этому желтому предмету ручками, но пищевой слюноотделительной ре</w:t>
      </w:r>
      <w:r w:rsidRPr="009A602B">
        <w:rPr>
          <w:rFonts w:ascii="Times New Roman" w:eastAsia="Times New Roman" w:hAnsi="Times New Roman" w:cs="Times New Roman"/>
        </w:rPr>
        <w:softHyphen/>
        <w:t>акции у него не наблюдалось. У взрослых людей даже упоминание о лимоне может вызвать обильное слюноотделение.</w:t>
      </w:r>
    </w:p>
    <w:p w:rsidR="009A602B" w:rsidRPr="009A602B" w:rsidRDefault="009A602B" w:rsidP="007038D6">
      <w:pPr>
        <w:numPr>
          <w:ilvl w:val="0"/>
          <w:numId w:val="2"/>
        </w:numPr>
        <w:tabs>
          <w:tab w:val="left" w:pos="293"/>
        </w:tabs>
        <w:ind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Служебная собака успешно прошла курс подготовки. Можно ли использовать приобретенный его опыт на занятиях с ее щенками.</w:t>
      </w:r>
    </w:p>
    <w:p w:rsidR="009A602B" w:rsidRPr="009A602B" w:rsidRDefault="009A602B" w:rsidP="007038D6">
      <w:pPr>
        <w:numPr>
          <w:ilvl w:val="0"/>
          <w:numId w:val="2"/>
        </w:numPr>
        <w:tabs>
          <w:tab w:val="left" w:pos="293"/>
        </w:tabs>
        <w:ind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 xml:space="preserve">Благодаря каким врожденным нервным механизмом животное (или человек) может отличить доброкачественную пищу от </w:t>
      </w:r>
      <w:proofErr w:type="gramStart"/>
      <w:r w:rsidRPr="009A602B">
        <w:rPr>
          <w:rFonts w:ascii="Times New Roman" w:eastAsia="Times New Roman" w:hAnsi="Times New Roman" w:cs="Times New Roman"/>
        </w:rPr>
        <w:t>испорченной</w:t>
      </w:r>
      <w:proofErr w:type="gramEnd"/>
      <w:r w:rsidRPr="009A602B">
        <w:rPr>
          <w:rFonts w:ascii="Times New Roman" w:eastAsia="Times New Roman" w:hAnsi="Times New Roman" w:cs="Times New Roman"/>
        </w:rPr>
        <w:t>?</w:t>
      </w:r>
    </w:p>
    <w:p w:rsidR="009A602B" w:rsidRPr="009A602B" w:rsidRDefault="009A602B" w:rsidP="007038D6">
      <w:pPr>
        <w:numPr>
          <w:ilvl w:val="0"/>
          <w:numId w:val="2"/>
        </w:numPr>
        <w:tabs>
          <w:tab w:val="left" w:pos="293"/>
        </w:tabs>
        <w:ind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Назовите явления, описанные в этом отрывке.</w:t>
      </w:r>
    </w:p>
    <w:p w:rsidR="009A602B" w:rsidRPr="009A602B" w:rsidRDefault="009A602B" w:rsidP="009A602B">
      <w:pPr>
        <w:ind w:left="340"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«Однажды я был у любителя певчих птиц. В закрытых ящиках у него жили десятки канареек, и всех звали Дуньками. И та Дунька, и эта - Дунька. Я удивился, отчего же так? Хозяин объяснил: когда он занимался с одной канарейкой, он приговари</w:t>
      </w:r>
      <w:r w:rsidRPr="009A602B">
        <w:rPr>
          <w:rFonts w:ascii="Times New Roman" w:eastAsia="Times New Roman" w:hAnsi="Times New Roman" w:cs="Times New Roman"/>
        </w:rPr>
        <w:softHyphen/>
        <w:t>вает: «Дунька, Дунька! Хорошая Дунька!» - а другие канарейки слышат это и зави</w:t>
      </w:r>
      <w:r w:rsidRPr="009A602B">
        <w:rPr>
          <w:rFonts w:ascii="Times New Roman" w:eastAsia="Times New Roman" w:hAnsi="Times New Roman" w:cs="Times New Roman"/>
        </w:rPr>
        <w:softHyphen/>
        <w:t>дуют. И оттого хуже поют. А если все канарейки - Дуньки, то они думают, что это с ними занимается хозяин, что и они - хорошие... И они хорошо поют».</w:t>
      </w:r>
    </w:p>
    <w:p w:rsidR="009A602B" w:rsidRPr="009A602B" w:rsidRDefault="009A602B" w:rsidP="007038D6">
      <w:pPr>
        <w:numPr>
          <w:ilvl w:val="0"/>
          <w:numId w:val="2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Дайте объяснение факту:</w:t>
      </w:r>
    </w:p>
    <w:p w:rsidR="009A602B" w:rsidRPr="009A602B" w:rsidRDefault="009A602B" w:rsidP="009A602B">
      <w:pPr>
        <w:ind w:left="340" w:right="57" w:firstLine="26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«Врачи, готовя людей к первым космическим полетам, проверяли, что будет при длительном сенсорном голодании. Человеку в сурдокамере из раздражителей не ос</w:t>
      </w:r>
      <w:r w:rsidRPr="009A602B">
        <w:rPr>
          <w:rFonts w:ascii="Times New Roman" w:eastAsia="Times New Roman" w:hAnsi="Times New Roman" w:cs="Times New Roman"/>
        </w:rPr>
        <w:softHyphen/>
        <w:t>тавляли ничего, кроме рассеянного света и монотонного жужжания. Тогда вся его умственная деятельность приходила в упадок, мозг поднимал бунт. Человек пытался восполнить отсутствие внешних образов плодами воображения, но они становились неуправляемыми и превращались в галлюцинации».</w:t>
      </w:r>
    </w:p>
    <w:p w:rsidR="009A602B" w:rsidRPr="009A602B" w:rsidRDefault="009A602B" w:rsidP="007038D6">
      <w:pPr>
        <w:numPr>
          <w:ilvl w:val="0"/>
          <w:numId w:val="4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Какие вопросы и задания вызвали затруднения?</w:t>
      </w:r>
    </w:p>
    <w:p w:rsidR="009A602B" w:rsidRPr="009A602B" w:rsidRDefault="009A602B" w:rsidP="007038D6">
      <w:pPr>
        <w:numPr>
          <w:ilvl w:val="0"/>
          <w:numId w:val="1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2" w:name="bookmark441"/>
      <w:r w:rsidRPr="009A602B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2"/>
    </w:p>
    <w:p w:rsidR="009A602B" w:rsidRPr="009A602B" w:rsidRDefault="009A602B" w:rsidP="007038D6">
      <w:pPr>
        <w:numPr>
          <w:ilvl w:val="0"/>
          <w:numId w:val="5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До сих пор мы говорили, что в основе обучения человека и животных лежит выработка и накопление большего или меньшего количества условных рефлексов. Однако всем известно, что человек своим поведением сильно отличается от живот</w:t>
      </w:r>
      <w:r w:rsidRPr="009A602B">
        <w:rPr>
          <w:rFonts w:ascii="Times New Roman" w:eastAsia="Times New Roman" w:hAnsi="Times New Roman" w:cs="Times New Roman"/>
        </w:rPr>
        <w:softHyphen/>
        <w:t>ных.</w:t>
      </w:r>
    </w:p>
    <w:p w:rsidR="009A602B" w:rsidRPr="009A602B" w:rsidRDefault="009A602B" w:rsidP="009A602B">
      <w:pPr>
        <w:ind w:left="340" w:right="57" w:firstLine="26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-В чем, на ваш взгляд, заключается это отличие?</w:t>
      </w:r>
    </w:p>
    <w:p w:rsidR="009A602B" w:rsidRPr="009A602B" w:rsidRDefault="009A602B" w:rsidP="007038D6">
      <w:pPr>
        <w:numPr>
          <w:ilvl w:val="0"/>
          <w:numId w:val="4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Что такое человеческая мысль?</w:t>
      </w:r>
    </w:p>
    <w:p w:rsidR="009A602B" w:rsidRPr="009A602B" w:rsidRDefault="009A602B" w:rsidP="007038D6">
      <w:pPr>
        <w:numPr>
          <w:ilvl w:val="0"/>
          <w:numId w:val="4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Что значит думать, мыслить? Это один из тех вопросов, которые рано или поз</w:t>
      </w:r>
      <w:r w:rsidRPr="009A602B">
        <w:rPr>
          <w:rFonts w:ascii="Times New Roman" w:eastAsia="Times New Roman" w:hAnsi="Times New Roman" w:cs="Times New Roman"/>
        </w:rPr>
        <w:softHyphen/>
        <w:t>дно задает себе каждый. И в поисках ответа, преодолев массу заблуждений, люди убедились, что мысль - результат деятельности мозга. Эта деятельность возникает на основе сигналов, поступающих из наших органов чувств. При</w:t>
      </w:r>
      <w:r w:rsidRPr="009A602B">
        <w:rPr>
          <w:rFonts w:ascii="Times New Roman" w:eastAsia="Times New Roman" w:hAnsi="Times New Roman" w:cs="Times New Roman"/>
        </w:rPr>
        <w:softHyphen/>
        <w:t>ходящие в мозг сигналы (нервные импульсы) несут информацию о состоянии окружающей среды. Мозг же перерабатывает и хранит эту информацию. Без притока ее никакая деятельность мозга и само существование сознания не</w:t>
      </w:r>
      <w:r w:rsidRPr="009A602B">
        <w:rPr>
          <w:rFonts w:ascii="Times New Roman" w:eastAsia="Times New Roman" w:hAnsi="Times New Roman" w:cs="Times New Roman"/>
        </w:rPr>
        <w:softHyphen/>
        <w:t>возможны.</w:t>
      </w:r>
    </w:p>
    <w:p w:rsidR="009A602B" w:rsidRPr="009A602B" w:rsidRDefault="009A602B" w:rsidP="009A602B">
      <w:pPr>
        <w:ind w:left="340" w:right="57" w:firstLine="26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  <w:i/>
          <w:iCs/>
        </w:rPr>
        <w:lastRenderedPageBreak/>
        <w:t>Сознание</w:t>
      </w:r>
      <w:r w:rsidRPr="009A602B">
        <w:rPr>
          <w:rFonts w:ascii="Times New Roman" w:eastAsia="Times New Roman" w:hAnsi="Times New Roman" w:cs="Times New Roman"/>
        </w:rPr>
        <w:t xml:space="preserve"> - высшая, свойственная только человеку, форма психического отра</w:t>
      </w:r>
      <w:r w:rsidRPr="009A602B">
        <w:rPr>
          <w:rFonts w:ascii="Times New Roman" w:eastAsia="Times New Roman" w:hAnsi="Times New Roman" w:cs="Times New Roman"/>
        </w:rPr>
        <w:softHyphen/>
        <w:t>жения объективной действительности.</w:t>
      </w:r>
    </w:p>
    <w:p w:rsidR="009A602B" w:rsidRPr="009A602B" w:rsidRDefault="009A602B" w:rsidP="009A602B">
      <w:pPr>
        <w:ind w:left="340" w:right="57" w:firstLine="26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 xml:space="preserve">В знаменитой книге «Рефлексы головного мозга» И.М. Сеченов представил нашу психологическую деятельность, все богатство нашего внутреннего духовного мира как рефлекторную деятельность (от лат. </w:t>
      </w:r>
      <w:r w:rsidRPr="009A602B">
        <w:rPr>
          <w:rFonts w:ascii="Times New Roman" w:eastAsia="Times New Roman" w:hAnsi="Times New Roman" w:cs="Times New Roman"/>
          <w:i/>
          <w:iCs/>
        </w:rPr>
        <w:t>«</w:t>
      </w:r>
      <w:proofErr w:type="spellStart"/>
      <w:r w:rsidRPr="009A602B">
        <w:rPr>
          <w:rFonts w:ascii="Times New Roman" w:eastAsia="Times New Roman" w:hAnsi="Times New Roman" w:cs="Times New Roman"/>
          <w:i/>
          <w:iCs/>
          <w:lang w:val="en-US"/>
        </w:rPr>
        <w:t>realexio</w:t>
      </w:r>
      <w:proofErr w:type="spellEnd"/>
      <w:r w:rsidRPr="009A602B">
        <w:rPr>
          <w:rFonts w:ascii="Times New Roman" w:eastAsia="Times New Roman" w:hAnsi="Times New Roman" w:cs="Times New Roman"/>
          <w:i/>
          <w:iCs/>
        </w:rPr>
        <w:t>» -</w:t>
      </w:r>
      <w:r w:rsidRPr="009A602B">
        <w:rPr>
          <w:rFonts w:ascii="Times New Roman" w:eastAsia="Times New Roman" w:hAnsi="Times New Roman" w:cs="Times New Roman"/>
        </w:rPr>
        <w:t xml:space="preserve"> «отражение»).</w:t>
      </w:r>
    </w:p>
    <w:p w:rsidR="009A602B" w:rsidRPr="009A602B" w:rsidRDefault="009A602B" w:rsidP="009A602B">
      <w:pPr>
        <w:ind w:left="340" w:right="57" w:firstLine="26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  <w:i/>
          <w:iCs/>
        </w:rPr>
        <w:t>Мышление</w:t>
      </w:r>
      <w:r w:rsidRPr="009A602B">
        <w:rPr>
          <w:rFonts w:ascii="Times New Roman" w:eastAsia="Times New Roman" w:hAnsi="Times New Roman" w:cs="Times New Roman"/>
        </w:rPr>
        <w:t xml:space="preserve"> - высшая ступень познания, процесс опосредованного отражения объективной действительности, устанавливающий связи и отношения между поз</w:t>
      </w:r>
      <w:r w:rsidRPr="009A602B">
        <w:rPr>
          <w:rFonts w:ascii="Times New Roman" w:eastAsia="Times New Roman" w:hAnsi="Times New Roman" w:cs="Times New Roman"/>
        </w:rPr>
        <w:softHyphen/>
        <w:t>навательными процессами.</w:t>
      </w:r>
    </w:p>
    <w:p w:rsidR="009A602B" w:rsidRPr="009A602B" w:rsidRDefault="009A602B" w:rsidP="009A602B">
      <w:pPr>
        <w:ind w:left="340" w:right="57" w:firstLine="26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Сигналами для выработки условных рефлексов и для вызова соответствующей реакции у животных и человека могут быть любые изменения окружающей сре</w:t>
      </w:r>
      <w:r w:rsidRPr="009A602B">
        <w:rPr>
          <w:rFonts w:ascii="Times New Roman" w:eastAsia="Times New Roman" w:hAnsi="Times New Roman" w:cs="Times New Roman"/>
        </w:rPr>
        <w:softHyphen/>
        <w:t xml:space="preserve">ды. Все чувственные впечатления от непосредственно воспринятых предметов, явлений и событий внешнего мира составляют </w:t>
      </w:r>
      <w:r w:rsidRPr="009A602B">
        <w:rPr>
          <w:rFonts w:ascii="Times New Roman" w:eastAsia="Times New Roman" w:hAnsi="Times New Roman" w:cs="Times New Roman"/>
          <w:i/>
          <w:iCs/>
        </w:rPr>
        <w:t>перовую сигнальную систему.</w:t>
      </w:r>
      <w:r w:rsidRPr="009A602B">
        <w:rPr>
          <w:rFonts w:ascii="Times New Roman" w:eastAsia="Times New Roman" w:hAnsi="Times New Roman" w:cs="Times New Roman"/>
        </w:rPr>
        <w:t xml:space="preserve"> Она дает возможность использовать в поведении любой факт, встретившийся в окру</w:t>
      </w:r>
      <w:r w:rsidRPr="009A602B">
        <w:rPr>
          <w:rFonts w:ascii="Times New Roman" w:eastAsia="Times New Roman" w:hAnsi="Times New Roman" w:cs="Times New Roman"/>
        </w:rPr>
        <w:softHyphen/>
        <w:t>жающей обстановке, связанный с каким-либо важным для организма событием. Зрительные образы предметов, различные шорохи, звуки, трески, запахи, при</w:t>
      </w:r>
      <w:r w:rsidRPr="009A602B">
        <w:rPr>
          <w:rFonts w:ascii="Times New Roman" w:eastAsia="Times New Roman" w:hAnsi="Times New Roman" w:cs="Times New Roman"/>
        </w:rPr>
        <w:softHyphen/>
        <w:t xml:space="preserve">косновения, впечатления о совершенных действиях - все это относится к первой сигнальной системе, все, кроме речи и слов, которыми пользуется только человек. Речь составляет </w:t>
      </w:r>
      <w:r w:rsidRPr="009A602B">
        <w:rPr>
          <w:rFonts w:ascii="Times New Roman" w:eastAsia="Times New Roman" w:hAnsi="Times New Roman" w:cs="Times New Roman"/>
          <w:i/>
          <w:iCs/>
        </w:rPr>
        <w:t>вторую сигнальную систему.</w:t>
      </w:r>
      <w:r w:rsidRPr="009A602B">
        <w:rPr>
          <w:rFonts w:ascii="Times New Roman" w:eastAsia="Times New Roman" w:hAnsi="Times New Roman" w:cs="Times New Roman"/>
        </w:rPr>
        <w:t xml:space="preserve"> У здорового человека первая и вторая сигнальные системы функционируют в тесном контакте. Таким образом, главное различие высшей нервной деятельности человека и животных заключается в их сигнальных системах.</w:t>
      </w:r>
    </w:p>
    <w:p w:rsidR="009A602B" w:rsidRPr="009A602B" w:rsidRDefault="009A602B" w:rsidP="007038D6">
      <w:pPr>
        <w:numPr>
          <w:ilvl w:val="0"/>
          <w:numId w:val="4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Какие особенности ВИД человека связаны с наличием у него второй сигналь</w:t>
      </w:r>
      <w:r w:rsidRPr="009A602B">
        <w:rPr>
          <w:rFonts w:ascii="Times New Roman" w:eastAsia="Times New Roman" w:hAnsi="Times New Roman" w:cs="Times New Roman"/>
        </w:rPr>
        <w:softHyphen/>
        <w:t>ной системы?</w:t>
      </w:r>
    </w:p>
    <w:p w:rsidR="009A602B" w:rsidRPr="009A602B" w:rsidRDefault="009A602B" w:rsidP="009A602B">
      <w:pPr>
        <w:ind w:left="340" w:right="57" w:firstLine="26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Работа с дополнительным материалом.</w:t>
      </w:r>
    </w:p>
    <w:p w:rsidR="009A602B" w:rsidRPr="009A602B" w:rsidRDefault="009A602B" w:rsidP="009A602B">
      <w:pPr>
        <w:ind w:left="340" w:right="57" w:firstLine="26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Вторая сигнальная система позволила человеку выработать отвлеченное мышле</w:t>
      </w:r>
      <w:r w:rsidRPr="009A602B">
        <w:rPr>
          <w:rFonts w:ascii="Times New Roman" w:eastAsia="Times New Roman" w:hAnsi="Times New Roman" w:cs="Times New Roman"/>
        </w:rPr>
        <w:softHyphen/>
        <w:t>ние, которого нет у животных.</w:t>
      </w:r>
    </w:p>
    <w:p w:rsidR="009A602B" w:rsidRPr="009A602B" w:rsidRDefault="009A602B" w:rsidP="009A602B">
      <w:pPr>
        <w:ind w:left="340" w:right="57" w:firstLine="26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 xml:space="preserve">Человек поднялся над миром животных благодаря труду и речи, развившим его мозг, мышление, сознание. </w:t>
      </w:r>
      <w:r w:rsidRPr="009A602B">
        <w:rPr>
          <w:rFonts w:ascii="Times New Roman" w:eastAsia="Times New Roman" w:hAnsi="Times New Roman" w:cs="Times New Roman"/>
          <w:i/>
          <w:iCs/>
        </w:rPr>
        <w:t>Мышление</w:t>
      </w:r>
      <w:r w:rsidRPr="009A602B">
        <w:rPr>
          <w:rFonts w:ascii="Times New Roman" w:eastAsia="Times New Roman" w:hAnsi="Times New Roman" w:cs="Times New Roman"/>
        </w:rPr>
        <w:t xml:space="preserve"> - не прирожденная функция мозга. Врож</w:t>
      </w:r>
      <w:r w:rsidRPr="009A602B">
        <w:rPr>
          <w:rFonts w:ascii="Times New Roman" w:eastAsia="Times New Roman" w:hAnsi="Times New Roman" w:cs="Times New Roman"/>
        </w:rPr>
        <w:softHyphen/>
        <w:t>денной является лишь возможность развития мышления. Эта возможность перехо</w:t>
      </w:r>
      <w:r w:rsidRPr="009A602B">
        <w:rPr>
          <w:rFonts w:ascii="Times New Roman" w:eastAsia="Times New Roman" w:hAnsi="Times New Roman" w:cs="Times New Roman"/>
        </w:rPr>
        <w:softHyphen/>
        <w:t xml:space="preserve">дит в действительность только в условиях жизни в человеческом обществе. </w:t>
      </w:r>
      <w:proofErr w:type="spellStart"/>
      <w:r w:rsidRPr="009A602B">
        <w:rPr>
          <w:rFonts w:ascii="Times New Roman" w:eastAsia="Times New Roman" w:hAnsi="Times New Roman" w:cs="Times New Roman"/>
        </w:rPr>
        <w:t>Следо</w:t>
      </w:r>
      <w:proofErr w:type="spellEnd"/>
      <w:r w:rsidRPr="009A602B">
        <w:rPr>
          <w:rFonts w:ascii="Times New Roman" w:eastAsia="Times New Roman" w:hAnsi="Times New Roman" w:cs="Times New Roman"/>
        </w:rPr>
        <w:t>-</w:t>
      </w:r>
    </w:p>
    <w:p w:rsidR="009A602B" w:rsidRPr="009A602B" w:rsidRDefault="009A602B" w:rsidP="009A602B">
      <w:pPr>
        <w:ind w:left="340" w:right="57"/>
        <w:rPr>
          <w:rFonts w:ascii="Times New Roman" w:eastAsia="Times New Roman" w:hAnsi="Times New Roman" w:cs="Times New Roman"/>
        </w:rPr>
      </w:pPr>
      <w:proofErr w:type="spellStart"/>
      <w:r w:rsidRPr="009A602B">
        <w:rPr>
          <w:rFonts w:ascii="Times New Roman" w:eastAsia="Times New Roman" w:hAnsi="Times New Roman" w:cs="Times New Roman"/>
        </w:rPr>
        <w:t>вательно</w:t>
      </w:r>
      <w:proofErr w:type="spellEnd"/>
      <w:r w:rsidRPr="009A602B">
        <w:rPr>
          <w:rFonts w:ascii="Times New Roman" w:eastAsia="Times New Roman" w:hAnsi="Times New Roman" w:cs="Times New Roman"/>
        </w:rPr>
        <w:t>, мысль - это продукт мозга, но одновременно это и продукт общественной жизни человека.</w:t>
      </w:r>
    </w:p>
    <w:p w:rsidR="009A602B" w:rsidRPr="009A602B" w:rsidRDefault="009A602B" w:rsidP="009A602B">
      <w:pPr>
        <w:ind w:left="340" w:right="57" w:firstLine="16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 xml:space="preserve">Материальной основой мышления является </w:t>
      </w:r>
      <w:r w:rsidRPr="009A602B">
        <w:rPr>
          <w:rFonts w:ascii="Times New Roman" w:eastAsia="Times New Roman" w:hAnsi="Times New Roman" w:cs="Times New Roman"/>
          <w:i/>
          <w:iCs/>
        </w:rPr>
        <w:t>речь.</w:t>
      </w:r>
      <w:r w:rsidRPr="009A602B">
        <w:rPr>
          <w:rFonts w:ascii="Times New Roman" w:eastAsia="Times New Roman" w:hAnsi="Times New Roman" w:cs="Times New Roman"/>
        </w:rPr>
        <w:t xml:space="preserve"> Эксперименты показали, что ни одна сложная мысль не протекает без свергнутых речевых процессов. Оказалось, что если зарегистрировать положение языка или органов гортани в спокойном со</w:t>
      </w:r>
      <w:r w:rsidRPr="009A602B">
        <w:rPr>
          <w:rFonts w:ascii="Times New Roman" w:eastAsia="Times New Roman" w:hAnsi="Times New Roman" w:cs="Times New Roman"/>
        </w:rPr>
        <w:softHyphen/>
        <w:t>стоянии, а затем предложить испытуемому начать придумывать любую задачу, то в речевом анализаторе начинается сложная деятельность, которую можно зарегист</w:t>
      </w:r>
      <w:r w:rsidRPr="009A602B">
        <w:rPr>
          <w:rFonts w:ascii="Times New Roman" w:eastAsia="Times New Roman" w:hAnsi="Times New Roman" w:cs="Times New Roman"/>
        </w:rPr>
        <w:softHyphen/>
        <w:t>рировать. Мысли «про себя» называются внутренней речью, она не тождественна звуковой, но это и не «речь минус звук». Если наши мысли не предназначены для передачи другому человеку, мы в своей внутренней речи пропускаем то, что для нас, само собой разумеется. Это своего рода «черновик» высказывания.</w:t>
      </w:r>
    </w:p>
    <w:p w:rsidR="009A602B" w:rsidRPr="009A602B" w:rsidRDefault="009A602B" w:rsidP="009A602B">
      <w:pPr>
        <w:ind w:left="340" w:right="57" w:firstLine="16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Передача мыслей одного человека другому или другим называется внешней ре</w:t>
      </w:r>
      <w:r w:rsidRPr="009A602B">
        <w:rPr>
          <w:rFonts w:ascii="Times New Roman" w:eastAsia="Times New Roman" w:hAnsi="Times New Roman" w:cs="Times New Roman"/>
        </w:rPr>
        <w:softHyphen/>
        <w:t>чью. Внешняя речь, как и внутренняя, присуща только человеку.</w:t>
      </w:r>
    </w:p>
    <w:p w:rsidR="009A602B" w:rsidRPr="009A602B" w:rsidRDefault="009A602B" w:rsidP="009A602B">
      <w:pPr>
        <w:ind w:left="340" w:right="57" w:firstLine="16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На следующем этапе урока организуется работа с блоком схем «Мышление» (же</w:t>
      </w:r>
      <w:r w:rsidRPr="009A602B">
        <w:rPr>
          <w:rFonts w:ascii="Times New Roman" w:eastAsia="Times New Roman" w:hAnsi="Times New Roman" w:cs="Times New Roman"/>
        </w:rPr>
        <w:softHyphen/>
        <w:t>лательно, чтобы лист со схемами был на каждом столе).</w:t>
      </w:r>
    </w:p>
    <w:p w:rsidR="009A602B" w:rsidRPr="009A602B" w:rsidRDefault="009A602B" w:rsidP="009A602B">
      <w:pPr>
        <w:ind w:left="340" w:right="57" w:firstLine="160"/>
        <w:rPr>
          <w:rFonts w:ascii="Times New Roman" w:eastAsia="Times New Roman" w:hAnsi="Times New Roman" w:cs="Times New Roman"/>
          <w:i/>
          <w:iCs/>
        </w:rPr>
      </w:pPr>
      <w:r w:rsidRPr="009A602B">
        <w:rPr>
          <w:rFonts w:ascii="Times New Roman" w:eastAsia="Times New Roman" w:hAnsi="Times New Roman" w:cs="Times New Roman"/>
          <w:i/>
          <w:iCs/>
        </w:rPr>
        <w:t>Схема решения мыслительных задач.</w:t>
      </w:r>
      <w:r w:rsidRPr="009A602B">
        <w:rPr>
          <w:rFonts w:ascii="Times New Roman" w:eastAsia="Times New Roman" w:hAnsi="Times New Roman" w:cs="Times New Roman"/>
        </w:rPr>
        <w:t xml:space="preserve"> Форма мышления</w:t>
      </w:r>
    </w:p>
    <w:p w:rsidR="009A602B" w:rsidRPr="009A602B" w:rsidRDefault="009A602B" w:rsidP="009A602B">
      <w:pPr>
        <w:framePr w:h="3380" w:wrap="notBeside" w:vAnchor="text" w:hAnchor="text" w:xAlign="center" w:y="1"/>
        <w:tabs>
          <w:tab w:val="left" w:pos="2059"/>
          <w:tab w:val="left" w:pos="4018"/>
        </w:tabs>
        <w:ind w:left="340"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lastRenderedPageBreak/>
        <w:t>Отражающая существенные</w:t>
      </w:r>
      <w:r w:rsidRPr="009A602B">
        <w:rPr>
          <w:rFonts w:ascii="Times New Roman" w:eastAsia="Times New Roman" w:hAnsi="Times New Roman" w:cs="Times New Roman"/>
        </w:rPr>
        <w:tab/>
        <w:t>Отражающая связи между</w:t>
      </w:r>
      <w:proofErr w:type="gramStart"/>
      <w:r w:rsidRPr="009A602B">
        <w:rPr>
          <w:rFonts w:ascii="Times New Roman" w:eastAsia="Times New Roman" w:hAnsi="Times New Roman" w:cs="Times New Roman"/>
        </w:rPr>
        <w:tab/>
        <w:t>П</w:t>
      </w:r>
      <w:proofErr w:type="gramEnd"/>
      <w:r w:rsidRPr="009A602B">
        <w:rPr>
          <w:rFonts w:ascii="Times New Roman" w:eastAsia="Times New Roman" w:hAnsi="Times New Roman" w:cs="Times New Roman"/>
        </w:rPr>
        <w:t xml:space="preserve">ри которой на основе </w:t>
      </w:r>
      <w:proofErr w:type="spellStart"/>
      <w:r w:rsidRPr="009A602B">
        <w:rPr>
          <w:rFonts w:ascii="Times New Roman" w:eastAsia="Times New Roman" w:hAnsi="Times New Roman" w:cs="Times New Roman"/>
        </w:rPr>
        <w:t>нс</w:t>
      </w:r>
      <w:proofErr w:type="spellEnd"/>
      <w:r w:rsidRPr="009A602B">
        <w:rPr>
          <w:rFonts w:ascii="Times New Roman" w:eastAsia="Times New Roman" w:hAnsi="Times New Roman" w:cs="Times New Roman"/>
        </w:rPr>
        <w:t>-</w:t>
      </w:r>
    </w:p>
    <w:p w:rsidR="009A602B" w:rsidRPr="009A602B" w:rsidRDefault="009A602B" w:rsidP="009A602B">
      <w:pPr>
        <w:framePr w:h="3380" w:wrap="notBeside" w:vAnchor="text" w:hAnchor="text" w:xAlign="center" w:y="1"/>
        <w:tabs>
          <w:tab w:val="left" w:pos="2059"/>
          <w:tab w:val="left" w:pos="4018"/>
        </w:tabs>
        <w:ind w:left="340"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свойства, связи и отношения</w:t>
      </w:r>
      <w:r w:rsidRPr="009A602B">
        <w:rPr>
          <w:rFonts w:ascii="Times New Roman" w:eastAsia="Times New Roman" w:hAnsi="Times New Roman" w:cs="Times New Roman"/>
        </w:rPr>
        <w:tab/>
        <w:t>предметами и явлениями;</w:t>
      </w:r>
      <w:r w:rsidRPr="009A602B">
        <w:rPr>
          <w:rFonts w:ascii="Times New Roman" w:eastAsia="Times New Roman" w:hAnsi="Times New Roman" w:cs="Times New Roman"/>
        </w:rPr>
        <w:tab/>
        <w:t>скольких суждений делается</w:t>
      </w:r>
    </w:p>
    <w:p w:rsidR="009A602B" w:rsidRPr="009A602B" w:rsidRDefault="009A602B" w:rsidP="009A602B">
      <w:pPr>
        <w:framePr w:h="3380" w:wrap="notBeside" w:vAnchor="text" w:hAnchor="text" w:xAlign="center" w:y="1"/>
        <w:tabs>
          <w:tab w:val="left" w:pos="2052"/>
          <w:tab w:val="left" w:pos="4010"/>
        </w:tabs>
        <w:ind w:left="340"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предметов и явлений, выраже</w:t>
      </w:r>
      <w:proofErr w:type="gramStart"/>
      <w:r w:rsidRPr="009A602B">
        <w:rPr>
          <w:rFonts w:ascii="Times New Roman" w:eastAsia="Times New Roman" w:hAnsi="Times New Roman" w:cs="Times New Roman"/>
        </w:rPr>
        <w:t>н-</w:t>
      </w:r>
      <w:proofErr w:type="gramEnd"/>
      <w:r w:rsidRPr="009A602B">
        <w:rPr>
          <w:rFonts w:ascii="Times New Roman" w:eastAsia="Times New Roman" w:hAnsi="Times New Roman" w:cs="Times New Roman"/>
        </w:rPr>
        <w:tab/>
        <w:t>утверждение или отрицание</w:t>
      </w:r>
      <w:r w:rsidRPr="009A602B">
        <w:rPr>
          <w:rFonts w:ascii="Times New Roman" w:eastAsia="Times New Roman" w:hAnsi="Times New Roman" w:cs="Times New Roman"/>
        </w:rPr>
        <w:tab/>
        <w:t>определенный вывод</w:t>
      </w:r>
    </w:p>
    <w:p w:rsidR="009A602B" w:rsidRDefault="009A602B" w:rsidP="009A602B">
      <w:pPr>
        <w:framePr w:h="3380" w:wrap="notBeside" w:vAnchor="text" w:hAnchor="text" w:xAlign="center" w:y="1"/>
        <w:tabs>
          <w:tab w:val="left" w:pos="2056"/>
        </w:tabs>
        <w:ind w:left="340" w:right="57"/>
        <w:rPr>
          <w:rFonts w:ascii="Times New Roman" w:eastAsia="Times New Roman" w:hAnsi="Times New Roman" w:cs="Times New Roman"/>
        </w:rPr>
      </w:pPr>
      <w:proofErr w:type="spellStart"/>
      <w:proofErr w:type="gramStart"/>
      <w:r w:rsidRPr="009A602B">
        <w:rPr>
          <w:rFonts w:ascii="Times New Roman" w:eastAsia="Times New Roman" w:hAnsi="Times New Roman" w:cs="Times New Roman"/>
        </w:rPr>
        <w:t>ная</w:t>
      </w:r>
      <w:proofErr w:type="spellEnd"/>
      <w:proofErr w:type="gramEnd"/>
      <w:r w:rsidRPr="009A602B">
        <w:rPr>
          <w:rFonts w:ascii="Times New Roman" w:eastAsia="Times New Roman" w:hAnsi="Times New Roman" w:cs="Times New Roman"/>
        </w:rPr>
        <w:t xml:space="preserve"> словом или группой слов</w:t>
      </w:r>
      <w:r w:rsidRPr="009A602B">
        <w:rPr>
          <w:rFonts w:ascii="Times New Roman" w:eastAsia="Times New Roman" w:hAnsi="Times New Roman" w:cs="Times New Roman"/>
        </w:rPr>
        <w:tab/>
        <w:t>чего-либо</w:t>
      </w:r>
    </w:p>
    <w:p w:rsidR="009A602B" w:rsidRPr="009A602B" w:rsidRDefault="009A602B" w:rsidP="009A602B">
      <w:pPr>
        <w:framePr w:h="3380" w:wrap="notBeside" w:vAnchor="text" w:hAnchor="text" w:xAlign="center" w:y="1"/>
        <w:tabs>
          <w:tab w:val="left" w:pos="2056"/>
        </w:tabs>
        <w:ind w:left="340" w:right="57"/>
        <w:rPr>
          <w:rFonts w:ascii="Times New Roman" w:eastAsia="Times New Roman" w:hAnsi="Times New Roman" w:cs="Times New Roman"/>
        </w:rPr>
      </w:pPr>
    </w:p>
    <w:p w:rsidR="009A602B" w:rsidRPr="009A602B" w:rsidRDefault="009A602B" w:rsidP="009A602B">
      <w:pPr>
        <w:framePr w:h="3380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19525" cy="2143125"/>
            <wp:effectExtent l="0" t="0" r="9525" b="9525"/>
            <wp:docPr id="5" name="Рисунок 5" descr="image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02B" w:rsidRPr="009A602B" w:rsidRDefault="009A602B" w:rsidP="009A602B">
      <w:pPr>
        <w:ind w:left="340" w:right="57"/>
        <w:rPr>
          <w:rFonts w:ascii="Times New Roman" w:hAnsi="Times New Roman" w:cs="Times New Roman"/>
        </w:rPr>
      </w:pPr>
    </w:p>
    <w:p w:rsidR="009A602B" w:rsidRPr="009A602B" w:rsidRDefault="009A602B" w:rsidP="009A602B">
      <w:pPr>
        <w:ind w:left="340" w:right="57" w:firstLine="16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 xml:space="preserve">Конечно, человек не всегда выделяет этапы мышления детально. Иногда решение приходит как бы само собой, внезапно. Такое мышление называют </w:t>
      </w:r>
      <w:r w:rsidRPr="009A602B">
        <w:rPr>
          <w:rFonts w:ascii="Times New Roman" w:eastAsia="Times New Roman" w:hAnsi="Times New Roman" w:cs="Times New Roman"/>
          <w:i/>
          <w:iCs/>
        </w:rPr>
        <w:t xml:space="preserve">интуитивным. </w:t>
      </w:r>
      <w:r w:rsidRPr="009A602B">
        <w:rPr>
          <w:rFonts w:ascii="Times New Roman" w:eastAsia="Times New Roman" w:hAnsi="Times New Roman" w:cs="Times New Roman"/>
        </w:rPr>
        <w:t>Человек не может объяснить, почему он так делает, но уверен, что делать надо имен</w:t>
      </w:r>
      <w:r w:rsidRPr="009A602B">
        <w:rPr>
          <w:rFonts w:ascii="Times New Roman" w:eastAsia="Times New Roman" w:hAnsi="Times New Roman" w:cs="Times New Roman"/>
        </w:rPr>
        <w:softHyphen/>
        <w:t>но так.</w:t>
      </w:r>
    </w:p>
    <w:p w:rsidR="009A602B" w:rsidRPr="009A602B" w:rsidRDefault="009A602B" w:rsidP="009A602B">
      <w:pPr>
        <w:ind w:left="340" w:right="57" w:firstLine="16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  <w:i/>
          <w:iCs/>
        </w:rPr>
        <w:t>Задание.</w:t>
      </w:r>
      <w:r w:rsidRPr="009A602B">
        <w:rPr>
          <w:rFonts w:ascii="Times New Roman" w:eastAsia="Times New Roman" w:hAnsi="Times New Roman" w:cs="Times New Roman"/>
        </w:rPr>
        <w:t xml:space="preserve"> Наряду с общими для человека и животных типами И.П. Павлов выде</w:t>
      </w:r>
      <w:r w:rsidRPr="009A602B">
        <w:rPr>
          <w:rFonts w:ascii="Times New Roman" w:eastAsia="Times New Roman" w:hAnsi="Times New Roman" w:cs="Times New Roman"/>
        </w:rPr>
        <w:softHyphen/>
        <w:t>лил специально человеческие типы высшей нервной деятельности: художествен</w:t>
      </w:r>
      <w:r w:rsidRPr="009A602B">
        <w:rPr>
          <w:rFonts w:ascii="Times New Roman" w:eastAsia="Times New Roman" w:hAnsi="Times New Roman" w:cs="Times New Roman"/>
        </w:rPr>
        <w:softHyphen/>
        <w:t>ный, мыслительный, средний.</w:t>
      </w:r>
    </w:p>
    <w:p w:rsidR="009A602B" w:rsidRPr="009A602B" w:rsidRDefault="009A602B" w:rsidP="009A602B">
      <w:pPr>
        <w:ind w:left="340" w:right="57" w:firstLine="16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- Какие критерии были приняты за основу такого подразделения?</w:t>
      </w:r>
    </w:p>
    <w:p w:rsidR="009A602B" w:rsidRPr="009A602B" w:rsidRDefault="009A602B" w:rsidP="009A602B">
      <w:pPr>
        <w:ind w:left="340" w:right="57" w:firstLine="16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Основа - соотношение первой и второй сигнальной систем.</w:t>
      </w:r>
    </w:p>
    <w:p w:rsidR="009A602B" w:rsidRPr="009A602B" w:rsidRDefault="009A602B" w:rsidP="009A602B">
      <w:pPr>
        <w:ind w:left="340" w:right="57" w:firstLine="16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  <w:i/>
          <w:iCs/>
        </w:rPr>
        <w:t>Художественный тип</w:t>
      </w:r>
      <w:r w:rsidRPr="009A602B">
        <w:rPr>
          <w:rFonts w:ascii="Times New Roman" w:eastAsia="Times New Roman" w:hAnsi="Times New Roman" w:cs="Times New Roman"/>
        </w:rPr>
        <w:t xml:space="preserve"> - преобладание первой сигнальной системы над второй, преобладание образного мышления (мыслить образами через непосредственное восприятие через органы чувств).</w:t>
      </w:r>
    </w:p>
    <w:p w:rsidR="009A602B" w:rsidRPr="009A602B" w:rsidRDefault="009A602B" w:rsidP="009A602B">
      <w:pPr>
        <w:ind w:left="340" w:right="57" w:firstLine="16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  <w:i/>
          <w:iCs/>
        </w:rPr>
        <w:t xml:space="preserve">Мыслительный </w:t>
      </w:r>
      <w:r w:rsidRPr="009A602B">
        <w:rPr>
          <w:rFonts w:ascii="Times New Roman" w:eastAsia="Times New Roman" w:hAnsi="Times New Roman" w:cs="Times New Roman"/>
          <w:i/>
          <w:iCs/>
          <w:lang w:val="en-US"/>
        </w:rPr>
        <w:t>mutt</w:t>
      </w:r>
      <w:r w:rsidRPr="009A602B">
        <w:rPr>
          <w:rFonts w:ascii="Times New Roman" w:eastAsia="Times New Roman" w:hAnsi="Times New Roman" w:cs="Times New Roman"/>
          <w:i/>
          <w:iCs/>
        </w:rPr>
        <w:t xml:space="preserve"> -</w:t>
      </w:r>
      <w:r w:rsidRPr="009A602B">
        <w:rPr>
          <w:rFonts w:ascii="Times New Roman" w:eastAsia="Times New Roman" w:hAnsi="Times New Roman" w:cs="Times New Roman"/>
        </w:rPr>
        <w:t xml:space="preserve"> преобладание второй сигнальной системы над первой, пре</w:t>
      </w:r>
      <w:r w:rsidRPr="009A602B">
        <w:rPr>
          <w:rFonts w:ascii="Times New Roman" w:eastAsia="Times New Roman" w:hAnsi="Times New Roman" w:cs="Times New Roman"/>
        </w:rPr>
        <w:softHyphen/>
        <w:t>обладание абстрактного, словесно-логического мышления. Средний тип - образ-</w:t>
      </w:r>
    </w:p>
    <w:p w:rsidR="009A602B" w:rsidRPr="009A602B" w:rsidRDefault="009A602B" w:rsidP="009A602B">
      <w:pPr>
        <w:ind w:left="340" w:right="57"/>
        <w:rPr>
          <w:rFonts w:ascii="Times New Roman" w:eastAsia="Times New Roman" w:hAnsi="Times New Roman" w:cs="Times New Roman"/>
        </w:rPr>
      </w:pPr>
      <w:proofErr w:type="spellStart"/>
      <w:r w:rsidRPr="009A602B">
        <w:rPr>
          <w:rFonts w:ascii="Times New Roman" w:eastAsia="Times New Roman" w:hAnsi="Times New Roman" w:cs="Times New Roman"/>
        </w:rPr>
        <w:t>ный</w:t>
      </w:r>
      <w:proofErr w:type="spellEnd"/>
      <w:r w:rsidRPr="009A602B">
        <w:rPr>
          <w:rFonts w:ascii="Times New Roman" w:eastAsia="Times New Roman" w:hAnsi="Times New Roman" w:cs="Times New Roman"/>
        </w:rPr>
        <w:t xml:space="preserve"> и абстрактный тип мышления находятся в относительном равновесии - это гармонический склад ума.</w:t>
      </w:r>
    </w:p>
    <w:p w:rsidR="009A602B" w:rsidRPr="009A602B" w:rsidRDefault="009A602B" w:rsidP="009A602B">
      <w:pPr>
        <w:ind w:left="340"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Речь - могучий фактор психического развития человека, формирования его как личности. Под влиянием речи формируется сознание и самосознание, взгляды, убеждения, интеллектуальные, моральные и эстетические чувства, формируется воля и характер. Все психические процессы с помощью речи становятся произволь</w:t>
      </w:r>
      <w:r w:rsidRPr="009A602B">
        <w:rPr>
          <w:rFonts w:ascii="Times New Roman" w:eastAsia="Times New Roman" w:hAnsi="Times New Roman" w:cs="Times New Roman"/>
        </w:rPr>
        <w:softHyphen/>
        <w:t>ными, управляемыми. Речь - процесс общения людей. Посредством языка; часто рассматривается как особый вид деятельности.</w:t>
      </w:r>
    </w:p>
    <w:p w:rsidR="009A602B" w:rsidRPr="009A602B" w:rsidRDefault="009A602B" w:rsidP="009A602B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9A602B">
        <w:rPr>
          <w:rFonts w:ascii="Times New Roman" w:eastAsia="Times New Roman" w:hAnsi="Times New Roman" w:cs="Times New Roman"/>
          <w:i/>
          <w:iCs/>
        </w:rPr>
        <w:t>Работа со схемами «Речь. Виды речи. Функции речи»</w:t>
      </w:r>
    </w:p>
    <w:p w:rsidR="009A602B" w:rsidRPr="009A602B" w:rsidRDefault="009A602B" w:rsidP="009A602B">
      <w:pPr>
        <w:framePr w:h="5440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724275" cy="3457575"/>
            <wp:effectExtent l="0" t="0" r="9525" b="9525"/>
            <wp:docPr id="3" name="Рисунок 3" descr="image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02B" w:rsidRPr="009A602B" w:rsidRDefault="009A602B" w:rsidP="009A602B">
      <w:pPr>
        <w:ind w:left="340" w:right="57"/>
        <w:rPr>
          <w:rFonts w:ascii="Times New Roman" w:hAnsi="Times New Roman" w:cs="Times New Roman"/>
        </w:rPr>
      </w:pPr>
    </w:p>
    <w:p w:rsidR="009A602B" w:rsidRPr="009A602B" w:rsidRDefault="009A602B" w:rsidP="009A602B">
      <w:pPr>
        <w:ind w:left="340"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  <w:i/>
          <w:iCs/>
        </w:rPr>
        <w:t>Упражнение.</w:t>
      </w:r>
      <w:r w:rsidRPr="009A602B">
        <w:rPr>
          <w:rFonts w:ascii="Times New Roman" w:eastAsia="Times New Roman" w:hAnsi="Times New Roman" w:cs="Times New Roman"/>
        </w:rPr>
        <w:t xml:space="preserve"> «Выражение мысли другими словами»</w:t>
      </w:r>
    </w:p>
    <w:p w:rsidR="009A602B" w:rsidRPr="009A602B" w:rsidRDefault="009A602B" w:rsidP="009A602B">
      <w:pPr>
        <w:ind w:left="340"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Упражнение формирует умение оперировать словами, точно выражать мыс</w:t>
      </w:r>
      <w:r w:rsidRPr="009A602B">
        <w:rPr>
          <w:rFonts w:ascii="Times New Roman" w:eastAsia="Times New Roman" w:hAnsi="Times New Roman" w:cs="Times New Roman"/>
        </w:rPr>
        <w:softHyphen/>
        <w:t>ли».</w:t>
      </w:r>
    </w:p>
    <w:p w:rsidR="009A602B" w:rsidRPr="009A602B" w:rsidRDefault="009A602B" w:rsidP="009A602B">
      <w:pPr>
        <w:ind w:left="340"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Берется несложная фраза, например: «Нынешнее лето будет очень теплым».</w:t>
      </w:r>
    </w:p>
    <w:p w:rsidR="009A602B" w:rsidRPr="009A602B" w:rsidRDefault="009A602B" w:rsidP="009A602B">
      <w:pPr>
        <w:ind w:left="340"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Надо предложить несколько вариантов передачи этой мысли другими слова</w:t>
      </w:r>
      <w:r w:rsidRPr="009A602B">
        <w:rPr>
          <w:rFonts w:ascii="Times New Roman" w:eastAsia="Times New Roman" w:hAnsi="Times New Roman" w:cs="Times New Roman"/>
        </w:rPr>
        <w:softHyphen/>
        <w:t>ми. Причем ни одно из слов данного предложения не должно употребляться в других предложениях. Важно следить, чтобы не искажался смысл высказыва</w:t>
      </w:r>
      <w:r w:rsidRPr="009A602B">
        <w:rPr>
          <w:rFonts w:ascii="Times New Roman" w:eastAsia="Times New Roman" w:hAnsi="Times New Roman" w:cs="Times New Roman"/>
        </w:rPr>
        <w:softHyphen/>
        <w:t>ния.</w:t>
      </w:r>
    </w:p>
    <w:p w:rsidR="009A602B" w:rsidRPr="009A602B" w:rsidRDefault="009A602B" w:rsidP="009A602B">
      <w:pPr>
        <w:ind w:left="340" w:right="57"/>
        <w:rPr>
          <w:rFonts w:ascii="Times New Roman" w:eastAsia="Times New Roman" w:hAnsi="Times New Roman" w:cs="Times New Roman"/>
        </w:rPr>
        <w:sectPr w:rsidR="009A602B" w:rsidRPr="009A602B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proofErr w:type="gramStart"/>
      <w:r w:rsidRPr="009A602B">
        <w:rPr>
          <w:rFonts w:ascii="Times New Roman" w:eastAsia="Times New Roman" w:hAnsi="Times New Roman" w:cs="Times New Roman"/>
          <w:b/>
          <w:bCs/>
        </w:rPr>
        <w:t xml:space="preserve">&lt;&amp;&gt; </w:t>
      </w:r>
      <w:r w:rsidRPr="009A602B">
        <w:rPr>
          <w:rFonts w:ascii="Times New Roman" w:eastAsia="Times New Roman" w:hAnsi="Times New Roman" w:cs="Times New Roman"/>
          <w:i/>
          <w:iCs/>
        </w:rPr>
        <w:t>Психические процессы</w:t>
      </w:r>
      <w:r w:rsidRPr="009A602B">
        <w:rPr>
          <w:rFonts w:ascii="Times New Roman" w:eastAsia="Times New Roman" w:hAnsi="Times New Roman" w:cs="Times New Roman"/>
          <w:b/>
          <w:bCs/>
        </w:rPr>
        <w:t xml:space="preserve"> </w:t>
      </w:r>
      <w:r w:rsidRPr="009A602B">
        <w:rPr>
          <w:rFonts w:ascii="Times New Roman" w:eastAsia="Times New Roman" w:hAnsi="Times New Roman" w:cs="Times New Roman"/>
        </w:rPr>
        <w:t>- процессы, происходящие в голове человека и отражаю</w:t>
      </w:r>
      <w:r w:rsidRPr="009A602B">
        <w:rPr>
          <w:rFonts w:ascii="Times New Roman" w:eastAsia="Times New Roman" w:hAnsi="Times New Roman" w:cs="Times New Roman"/>
        </w:rPr>
        <w:softHyphen/>
        <w:t>щиеся в динамически изменяющихся психических явлениях: ощущениях, воспри</w:t>
      </w:r>
      <w:r w:rsidRPr="009A602B">
        <w:rPr>
          <w:rFonts w:ascii="Times New Roman" w:eastAsia="Times New Roman" w:hAnsi="Times New Roman" w:cs="Times New Roman"/>
        </w:rPr>
        <w:softHyphen/>
        <w:t>ятии, воображении, памяти, мышлении, речи и т. д.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0"/>
        <w:gridCol w:w="1606"/>
        <w:gridCol w:w="986"/>
        <w:gridCol w:w="925"/>
        <w:gridCol w:w="1242"/>
      </w:tblGrid>
      <w:tr w:rsidR="009A602B" w:rsidRPr="009A602B" w:rsidTr="00C6369C">
        <w:trPr>
          <w:trHeight w:hRule="exact" w:val="227"/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602B" w:rsidRPr="009A602B" w:rsidRDefault="009A602B" w:rsidP="009A602B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Ощущения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602B" w:rsidRPr="009A602B" w:rsidRDefault="009A602B" w:rsidP="009A602B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  <w:b/>
                <w:bCs/>
              </w:rPr>
              <w:t>Восприятия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602B" w:rsidRPr="009A602B" w:rsidRDefault="009A602B" w:rsidP="009A602B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  <w:b/>
                <w:bCs/>
              </w:rPr>
              <w:t>Память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602B" w:rsidRPr="009A602B" w:rsidRDefault="009A602B" w:rsidP="009A602B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  <w:b/>
                <w:bCs/>
              </w:rPr>
              <w:t>Воображение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602B" w:rsidRPr="009A602B" w:rsidRDefault="009A602B" w:rsidP="009A602B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  <w:b/>
                <w:bCs/>
              </w:rPr>
              <w:t>Мышление</w:t>
            </w:r>
          </w:p>
        </w:tc>
      </w:tr>
      <w:tr w:rsidR="009A602B" w:rsidRPr="009A602B" w:rsidTr="00C6369C">
        <w:trPr>
          <w:trHeight w:hRule="exact" w:val="1364"/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602B" w:rsidRPr="009A602B" w:rsidRDefault="009A602B" w:rsidP="009A602B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</w:rPr>
              <w:t>Отражение от</w:t>
            </w:r>
            <w:r w:rsidRPr="009A602B">
              <w:rPr>
                <w:rFonts w:ascii="Times New Roman" w:eastAsia="Times New Roman" w:hAnsi="Times New Roman" w:cs="Times New Roman"/>
              </w:rPr>
              <w:softHyphen/>
              <w:t>дельных свой</w:t>
            </w:r>
            <w:proofErr w:type="gramStart"/>
            <w:r w:rsidRPr="009A602B">
              <w:rPr>
                <w:rFonts w:ascii="Times New Roman" w:eastAsia="Times New Roman" w:hAnsi="Times New Roman" w:cs="Times New Roman"/>
              </w:rPr>
              <w:t>ств пр</w:t>
            </w:r>
            <w:proofErr w:type="gramEnd"/>
            <w:r w:rsidRPr="009A602B">
              <w:rPr>
                <w:rFonts w:ascii="Times New Roman" w:eastAsia="Times New Roman" w:hAnsi="Times New Roman" w:cs="Times New Roman"/>
              </w:rPr>
              <w:t>едметов и явлений, не</w:t>
            </w:r>
            <w:r w:rsidRPr="009A602B">
              <w:rPr>
                <w:rFonts w:ascii="Times New Roman" w:eastAsia="Times New Roman" w:hAnsi="Times New Roman" w:cs="Times New Roman"/>
              </w:rPr>
              <w:softHyphen/>
              <w:t>посредственно воздействующих на наши органы чувств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602B" w:rsidRPr="009A602B" w:rsidRDefault="009A602B" w:rsidP="009A602B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</w:rPr>
              <w:t>Отражение предметов и явлений, непосредствен</w:t>
            </w:r>
            <w:r w:rsidRPr="009A602B">
              <w:rPr>
                <w:rFonts w:ascii="Times New Roman" w:eastAsia="Times New Roman" w:hAnsi="Times New Roman" w:cs="Times New Roman"/>
              </w:rPr>
              <w:softHyphen/>
              <w:t>но воздействующих на органы чу</w:t>
            </w:r>
            <w:proofErr w:type="gramStart"/>
            <w:r w:rsidRPr="009A602B">
              <w:rPr>
                <w:rFonts w:ascii="Times New Roman" w:eastAsia="Times New Roman" w:hAnsi="Times New Roman" w:cs="Times New Roman"/>
              </w:rPr>
              <w:t>вств в ц</w:t>
            </w:r>
            <w:proofErr w:type="gramEnd"/>
            <w:r w:rsidRPr="009A602B">
              <w:rPr>
                <w:rFonts w:ascii="Times New Roman" w:eastAsia="Times New Roman" w:hAnsi="Times New Roman" w:cs="Times New Roman"/>
              </w:rPr>
              <w:t>елом в совокупности свойств и признаков этих предме</w:t>
            </w:r>
            <w:r w:rsidRPr="009A602B">
              <w:rPr>
                <w:rFonts w:ascii="Times New Roman" w:eastAsia="Times New Roman" w:hAnsi="Times New Roman" w:cs="Times New Roman"/>
              </w:rPr>
              <w:softHyphen/>
              <w:t>тов и явлений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602B" w:rsidRPr="009A602B" w:rsidRDefault="009A602B" w:rsidP="009A602B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</w:rPr>
              <w:t>Отражение прошлого опыта или запечатление, сохранение и воспроизведе</w:t>
            </w:r>
            <w:r w:rsidRPr="009A602B">
              <w:rPr>
                <w:rFonts w:ascii="Times New Roman" w:eastAsia="Times New Roman" w:hAnsi="Times New Roman" w:cs="Times New Roman"/>
              </w:rPr>
              <w:softHyphen/>
              <w:t>ние чего-либо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602B" w:rsidRPr="009A602B" w:rsidRDefault="009A602B" w:rsidP="009A602B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</w:rPr>
              <w:t>Отражение</w:t>
            </w:r>
          </w:p>
          <w:p w:rsidR="009A602B" w:rsidRPr="009A602B" w:rsidRDefault="009A602B" w:rsidP="009A602B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</w:rPr>
              <w:t>будущего,</w:t>
            </w:r>
          </w:p>
          <w:p w:rsidR="009A602B" w:rsidRPr="009A602B" w:rsidRDefault="009A602B" w:rsidP="009A602B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</w:rPr>
              <w:t>сознание</w:t>
            </w:r>
          </w:p>
          <w:p w:rsidR="009A602B" w:rsidRPr="009A602B" w:rsidRDefault="009A602B" w:rsidP="009A602B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</w:rPr>
              <w:t>нового образа</w:t>
            </w:r>
          </w:p>
          <w:p w:rsidR="009A602B" w:rsidRPr="009A602B" w:rsidRDefault="009A602B" w:rsidP="009A602B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</w:rPr>
              <w:t>на основе</w:t>
            </w:r>
          </w:p>
          <w:p w:rsidR="009A602B" w:rsidRPr="009A602B" w:rsidRDefault="009A602B" w:rsidP="009A602B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</w:rPr>
              <w:t>прошлого</w:t>
            </w:r>
          </w:p>
          <w:p w:rsidR="009A602B" w:rsidRPr="009A602B" w:rsidRDefault="009A602B" w:rsidP="009A602B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</w:rPr>
              <w:t>опыта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2B" w:rsidRPr="009A602B" w:rsidRDefault="009A602B" w:rsidP="009A602B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</w:rPr>
              <w:t>Высшая форма отражательной деятельности, поз</w:t>
            </w:r>
            <w:r w:rsidRPr="009A602B">
              <w:rPr>
                <w:rFonts w:ascii="Times New Roman" w:eastAsia="Times New Roman" w:hAnsi="Times New Roman" w:cs="Times New Roman"/>
              </w:rPr>
              <w:softHyphen/>
              <w:t>воляющая познать сущность предме</w:t>
            </w:r>
            <w:r w:rsidRPr="009A602B">
              <w:rPr>
                <w:rFonts w:ascii="Times New Roman" w:eastAsia="Times New Roman" w:hAnsi="Times New Roman" w:cs="Times New Roman"/>
              </w:rPr>
              <w:softHyphen/>
              <w:t>тов и явлений, их взаимосвязь, зако</w:t>
            </w:r>
            <w:r w:rsidRPr="009A602B">
              <w:rPr>
                <w:rFonts w:ascii="Times New Roman" w:eastAsia="Times New Roman" w:hAnsi="Times New Roman" w:cs="Times New Roman"/>
              </w:rPr>
              <w:softHyphen/>
              <w:t>номерности</w:t>
            </w:r>
          </w:p>
        </w:tc>
      </w:tr>
    </w:tbl>
    <w:p w:rsidR="009A602B" w:rsidRPr="009A602B" w:rsidRDefault="009A602B" w:rsidP="009A602B">
      <w:pPr>
        <w:ind w:left="340" w:right="57"/>
        <w:rPr>
          <w:rFonts w:ascii="Times New Roman" w:hAnsi="Times New Roman" w:cs="Times New Roman"/>
        </w:rPr>
      </w:pPr>
    </w:p>
    <w:p w:rsidR="009A602B" w:rsidRPr="009A602B" w:rsidRDefault="009A602B" w:rsidP="009A602B">
      <w:pPr>
        <w:framePr w:w="5872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Проведем анализ схем, характеризующих память.</w:t>
      </w:r>
    </w:p>
    <w:p w:rsidR="009A602B" w:rsidRPr="009A602B" w:rsidRDefault="009A602B" w:rsidP="009A602B">
      <w:pPr>
        <w:framePr w:w="5872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  <w:i/>
          <w:iCs/>
        </w:rPr>
        <w:t>Память</w:t>
      </w:r>
      <w:r w:rsidRPr="009A602B">
        <w:rPr>
          <w:rFonts w:ascii="Times New Roman" w:eastAsia="Times New Roman" w:hAnsi="Times New Roman" w:cs="Times New Roman"/>
        </w:rPr>
        <w:t xml:space="preserve"> - форма психического отражения, заключающаяся в закреплении (запоминании), сохранении и последующем воспроизведении прошлого опы</w:t>
      </w:r>
      <w:r w:rsidRPr="009A602B">
        <w:rPr>
          <w:rFonts w:ascii="Times New Roman" w:eastAsia="Times New Roman" w:hAnsi="Times New Roman" w:cs="Times New Roman"/>
        </w:rPr>
        <w:softHyphen/>
        <w:t>та.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24"/>
        <w:gridCol w:w="1174"/>
        <w:gridCol w:w="1174"/>
      </w:tblGrid>
      <w:tr w:rsidR="009A602B" w:rsidRPr="009A602B" w:rsidTr="00C6369C">
        <w:trPr>
          <w:trHeight w:hRule="exact" w:val="223"/>
          <w:jc w:val="center"/>
        </w:trPr>
        <w:tc>
          <w:tcPr>
            <w:tcW w:w="58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602B" w:rsidRPr="009A602B" w:rsidRDefault="009A602B" w:rsidP="009A602B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  <w:b/>
                <w:bCs/>
              </w:rPr>
              <w:t>Продуктивность памяти</w:t>
            </w:r>
          </w:p>
        </w:tc>
      </w:tr>
      <w:tr w:rsidR="009A602B" w:rsidRPr="009A602B" w:rsidTr="00C6369C">
        <w:trPr>
          <w:trHeight w:hRule="exact" w:val="209"/>
          <w:jc w:val="center"/>
        </w:trPr>
        <w:tc>
          <w:tcPr>
            <w:tcW w:w="3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602B" w:rsidRPr="009A602B" w:rsidRDefault="009A602B" w:rsidP="009A602B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</w:rPr>
              <w:t>Объем | Быстрота |.</w:t>
            </w:r>
            <w:proofErr w:type="gramStart"/>
            <w:r w:rsidRPr="009A602B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9A602B">
              <w:rPr>
                <w:rFonts w:ascii="Times New Roman" w:eastAsia="Times New Roman" w:hAnsi="Times New Roman" w:cs="Times New Roman"/>
              </w:rPr>
              <w:t xml:space="preserve"> Точность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602B" w:rsidRPr="009A602B" w:rsidRDefault="009A602B" w:rsidP="009A602B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</w:rPr>
              <w:t>Длительность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602B" w:rsidRPr="009A602B" w:rsidRDefault="009A602B" w:rsidP="009A602B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</w:rPr>
              <w:t>Готовность</w:t>
            </w:r>
          </w:p>
        </w:tc>
      </w:tr>
      <w:tr w:rsidR="009A602B" w:rsidRPr="009A602B" w:rsidTr="00C6369C">
        <w:trPr>
          <w:trHeight w:hRule="exact" w:val="220"/>
          <w:jc w:val="center"/>
        </w:trPr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602B" w:rsidRPr="009A602B" w:rsidRDefault="009A602B" w:rsidP="009A602B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</w:rPr>
              <w:t>запоминания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602B" w:rsidRPr="009A602B" w:rsidRDefault="009A602B" w:rsidP="009A602B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</w:rPr>
              <w:t>сохранения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02B" w:rsidRPr="009A602B" w:rsidRDefault="009A602B" w:rsidP="009A602B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A602B">
              <w:rPr>
                <w:rFonts w:ascii="Times New Roman" w:eastAsia="Times New Roman" w:hAnsi="Times New Roman" w:cs="Times New Roman"/>
              </w:rPr>
              <w:t>воспроизведения</w:t>
            </w:r>
          </w:p>
        </w:tc>
      </w:tr>
    </w:tbl>
    <w:p w:rsidR="009A602B" w:rsidRPr="009A602B" w:rsidRDefault="009A602B" w:rsidP="009A602B">
      <w:pPr>
        <w:ind w:left="340" w:right="57"/>
        <w:rPr>
          <w:rFonts w:ascii="Times New Roman" w:hAnsi="Times New Roman" w:cs="Times New Roman"/>
        </w:rPr>
      </w:pPr>
    </w:p>
    <w:p w:rsidR="009A602B" w:rsidRDefault="009A602B" w:rsidP="009A602B">
      <w:pPr>
        <w:framePr w:h="3247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9A602B">
        <w:rPr>
          <w:rFonts w:ascii="Times New Roman" w:eastAsia="Times New Roman" w:hAnsi="Times New Roman" w:cs="Times New Roman"/>
          <w:b/>
          <w:bCs/>
        </w:rPr>
        <w:t>Схема причин, влияющих на продуктивность памяти</w:t>
      </w:r>
    </w:p>
    <w:p w:rsidR="009A602B" w:rsidRPr="009A602B" w:rsidRDefault="009A602B" w:rsidP="009A602B">
      <w:pPr>
        <w:framePr w:h="3247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</w:p>
    <w:p w:rsidR="009A602B" w:rsidRPr="009A602B" w:rsidRDefault="009A602B" w:rsidP="009A602B">
      <w:pPr>
        <w:framePr w:h="3247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733800" cy="2057400"/>
            <wp:effectExtent l="0" t="0" r="0" b="0"/>
            <wp:docPr id="1" name="Рисунок 1" descr="image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1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02B" w:rsidRPr="009A602B" w:rsidRDefault="009A602B" w:rsidP="009A602B">
      <w:pPr>
        <w:ind w:left="340" w:right="57"/>
        <w:rPr>
          <w:rFonts w:ascii="Times New Roman" w:hAnsi="Times New Roman" w:cs="Times New Roman"/>
        </w:rPr>
      </w:pPr>
    </w:p>
    <w:p w:rsidR="009A602B" w:rsidRPr="009A602B" w:rsidRDefault="009A602B" w:rsidP="009A602B">
      <w:pPr>
        <w:keepNext/>
        <w:keepLines/>
        <w:ind w:left="340"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3" w:name="bookmark442"/>
      <w:r w:rsidRPr="009A602B">
        <w:rPr>
          <w:rFonts w:ascii="Times New Roman" w:eastAsia="Times New Roman" w:hAnsi="Times New Roman" w:cs="Times New Roman"/>
          <w:b/>
          <w:bCs/>
        </w:rPr>
        <w:t>Виды памяти</w:t>
      </w:r>
      <w:bookmarkEnd w:id="3"/>
    </w:p>
    <w:p w:rsidR="009A602B" w:rsidRPr="009A602B" w:rsidRDefault="009A602B" w:rsidP="007038D6">
      <w:pPr>
        <w:numPr>
          <w:ilvl w:val="0"/>
          <w:numId w:val="6"/>
        </w:numPr>
        <w:tabs>
          <w:tab w:val="left" w:pos="468"/>
        </w:tabs>
        <w:ind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По преобладанию той или иной модальности: зрительная, слуховая, двига</w:t>
      </w:r>
      <w:r w:rsidRPr="009A602B">
        <w:rPr>
          <w:rFonts w:ascii="Times New Roman" w:eastAsia="Times New Roman" w:hAnsi="Times New Roman" w:cs="Times New Roman"/>
        </w:rPr>
        <w:softHyphen/>
        <w:t>тельная;</w:t>
      </w:r>
    </w:p>
    <w:p w:rsidR="009A602B" w:rsidRPr="009A602B" w:rsidRDefault="009A602B" w:rsidP="007038D6">
      <w:pPr>
        <w:numPr>
          <w:ilvl w:val="0"/>
          <w:numId w:val="6"/>
        </w:numPr>
        <w:tabs>
          <w:tab w:val="left" w:pos="468"/>
        </w:tabs>
        <w:ind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По уровню организации: наглядно-образная, словесно-логическая, эмоцио</w:t>
      </w:r>
      <w:r w:rsidRPr="009A602B">
        <w:rPr>
          <w:rFonts w:ascii="Times New Roman" w:eastAsia="Times New Roman" w:hAnsi="Times New Roman" w:cs="Times New Roman"/>
        </w:rPr>
        <w:softHyphen/>
        <w:t>нальная, феноменальная;</w:t>
      </w:r>
    </w:p>
    <w:p w:rsidR="009A602B" w:rsidRPr="009A602B" w:rsidRDefault="009A602B" w:rsidP="009A602B">
      <w:pPr>
        <w:ind w:left="340" w:right="57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 xml:space="preserve">•От длительности сохранения: </w:t>
      </w:r>
      <w:proofErr w:type="gramStart"/>
      <w:r w:rsidRPr="009A602B">
        <w:rPr>
          <w:rFonts w:ascii="Times New Roman" w:eastAsia="Times New Roman" w:hAnsi="Times New Roman" w:cs="Times New Roman"/>
        </w:rPr>
        <w:t>кратковременная</w:t>
      </w:r>
      <w:proofErr w:type="gramEnd"/>
      <w:r w:rsidRPr="009A602B">
        <w:rPr>
          <w:rFonts w:ascii="Times New Roman" w:eastAsia="Times New Roman" w:hAnsi="Times New Roman" w:cs="Times New Roman"/>
        </w:rPr>
        <w:t>, долговременная, оператив</w:t>
      </w:r>
      <w:r w:rsidRPr="009A602B">
        <w:rPr>
          <w:rFonts w:ascii="Times New Roman" w:eastAsia="Times New Roman" w:hAnsi="Times New Roman" w:cs="Times New Roman"/>
        </w:rPr>
        <w:softHyphen/>
        <w:t>ная.</w:t>
      </w:r>
    </w:p>
    <w:p w:rsidR="009A602B" w:rsidRPr="009A602B" w:rsidRDefault="009A602B" w:rsidP="007038D6">
      <w:pPr>
        <w:keepNext/>
        <w:keepLines/>
        <w:numPr>
          <w:ilvl w:val="0"/>
          <w:numId w:val="7"/>
        </w:numPr>
        <w:tabs>
          <w:tab w:val="left" w:pos="214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4" w:name="bookmark443"/>
      <w:r w:rsidRPr="009A602B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4"/>
    </w:p>
    <w:p w:rsidR="009A602B" w:rsidRPr="009A602B" w:rsidRDefault="009A602B" w:rsidP="009A602B">
      <w:pPr>
        <w:ind w:left="340" w:right="57" w:firstLine="30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Уч. Б.: § 64 (Память), § 65, термины.</w:t>
      </w:r>
    </w:p>
    <w:p w:rsidR="009A602B" w:rsidRPr="009A602B" w:rsidRDefault="009A602B" w:rsidP="009A602B">
      <w:pPr>
        <w:ind w:left="340" w:right="57" w:firstLine="30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Уч. К.: § 56, термины.</w:t>
      </w:r>
    </w:p>
    <w:p w:rsidR="009A602B" w:rsidRPr="009A602B" w:rsidRDefault="009A602B" w:rsidP="009A602B">
      <w:pPr>
        <w:ind w:left="340" w:right="57" w:firstLine="300"/>
        <w:rPr>
          <w:rFonts w:ascii="Times New Roman" w:eastAsia="Times New Roman" w:hAnsi="Times New Roman" w:cs="Times New Roman"/>
        </w:rPr>
      </w:pPr>
      <w:r w:rsidRPr="009A602B">
        <w:rPr>
          <w:rFonts w:ascii="Times New Roman" w:eastAsia="Times New Roman" w:hAnsi="Times New Roman" w:cs="Times New Roman"/>
        </w:rPr>
        <w:t>Уч. Д.: § 58, 60.</w:t>
      </w:r>
    </w:p>
    <w:p w:rsidR="00DE31B9" w:rsidRPr="009A602B" w:rsidRDefault="009A602B" w:rsidP="009A602B">
      <w:pPr>
        <w:ind w:left="340" w:right="57" w:firstLine="300"/>
      </w:pPr>
      <w:r w:rsidRPr="009A602B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9A602B">
        <w:rPr>
          <w:rFonts w:ascii="Times New Roman" w:eastAsia="Times New Roman" w:hAnsi="Times New Roman" w:cs="Times New Roman"/>
        </w:rPr>
        <w:t xml:space="preserve"> докажите, что мысль совершенствуется в труде, в обще</w:t>
      </w:r>
      <w:r w:rsidRPr="009A602B">
        <w:rPr>
          <w:rFonts w:ascii="Times New Roman" w:eastAsia="Times New Roman" w:hAnsi="Times New Roman" w:cs="Times New Roman"/>
        </w:rPr>
        <w:softHyphen/>
        <w:t>н</w:t>
      </w:r>
      <w:r>
        <w:rPr>
          <w:rFonts w:ascii="Times New Roman" w:eastAsia="Times New Roman" w:hAnsi="Times New Roman" w:cs="Times New Roman"/>
        </w:rPr>
        <w:t>ии с людьми, в работе с книгами</w:t>
      </w:r>
      <w:bookmarkStart w:id="5" w:name="_GoBack"/>
      <w:bookmarkEnd w:id="5"/>
    </w:p>
    <w:sectPr w:rsidR="00DE31B9" w:rsidRPr="009A602B">
      <w:headerReference w:type="even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8D6" w:rsidRDefault="007038D6">
      <w:r>
        <w:separator/>
      </w:r>
    </w:p>
  </w:endnote>
  <w:endnote w:type="continuationSeparator" w:id="0">
    <w:p w:rsidR="007038D6" w:rsidRDefault="00703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8D6" w:rsidRDefault="007038D6">
      <w:r>
        <w:separator/>
      </w:r>
    </w:p>
  </w:footnote>
  <w:footnote w:type="continuationSeparator" w:id="0">
    <w:p w:rsidR="007038D6" w:rsidRDefault="007038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C2B801B" wp14:editId="7BDE5383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75A2D"/>
    <w:multiLevelType w:val="multilevel"/>
    <w:tmpl w:val="893C3A9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13638F"/>
    <w:multiLevelType w:val="multilevel"/>
    <w:tmpl w:val="47C24D5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EE6DBC"/>
    <w:multiLevelType w:val="multilevel"/>
    <w:tmpl w:val="27402FD6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C45241"/>
    <w:multiLevelType w:val="multilevel"/>
    <w:tmpl w:val="86F61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0638D6"/>
    <w:multiLevelType w:val="multilevel"/>
    <w:tmpl w:val="6B8C6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676722"/>
    <w:multiLevelType w:val="multilevel"/>
    <w:tmpl w:val="8026A06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7EA319E"/>
    <w:multiLevelType w:val="multilevel"/>
    <w:tmpl w:val="5846F41E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006FF"/>
    <w:rsid w:val="00057FD2"/>
    <w:rsid w:val="00067DFC"/>
    <w:rsid w:val="000A5812"/>
    <w:rsid w:val="00104A0E"/>
    <w:rsid w:val="00124233"/>
    <w:rsid w:val="00142072"/>
    <w:rsid w:val="00161885"/>
    <w:rsid w:val="00172631"/>
    <w:rsid w:val="00185256"/>
    <w:rsid w:val="00194246"/>
    <w:rsid w:val="001B1F98"/>
    <w:rsid w:val="001B585F"/>
    <w:rsid w:val="001E637A"/>
    <w:rsid w:val="00210796"/>
    <w:rsid w:val="00227A3D"/>
    <w:rsid w:val="002449C3"/>
    <w:rsid w:val="00250684"/>
    <w:rsid w:val="00280B64"/>
    <w:rsid w:val="002914A7"/>
    <w:rsid w:val="00294593"/>
    <w:rsid w:val="002A1567"/>
    <w:rsid w:val="002D6307"/>
    <w:rsid w:val="003054CD"/>
    <w:rsid w:val="0032064B"/>
    <w:rsid w:val="00320BB5"/>
    <w:rsid w:val="00337CEA"/>
    <w:rsid w:val="00374B7E"/>
    <w:rsid w:val="003778EA"/>
    <w:rsid w:val="00391F21"/>
    <w:rsid w:val="003971A3"/>
    <w:rsid w:val="003F0E18"/>
    <w:rsid w:val="00493DBB"/>
    <w:rsid w:val="004A2B5D"/>
    <w:rsid w:val="004C029B"/>
    <w:rsid w:val="004C73FB"/>
    <w:rsid w:val="004E2322"/>
    <w:rsid w:val="004F0DB5"/>
    <w:rsid w:val="0052464A"/>
    <w:rsid w:val="00532A66"/>
    <w:rsid w:val="0056192A"/>
    <w:rsid w:val="00573E91"/>
    <w:rsid w:val="005B239E"/>
    <w:rsid w:val="005E11F7"/>
    <w:rsid w:val="005E5414"/>
    <w:rsid w:val="005F369C"/>
    <w:rsid w:val="00621644"/>
    <w:rsid w:val="00642044"/>
    <w:rsid w:val="00657DAE"/>
    <w:rsid w:val="006600AF"/>
    <w:rsid w:val="00690862"/>
    <w:rsid w:val="00693E54"/>
    <w:rsid w:val="006D62D9"/>
    <w:rsid w:val="006D73C6"/>
    <w:rsid w:val="006E6368"/>
    <w:rsid w:val="006F3417"/>
    <w:rsid w:val="007038D6"/>
    <w:rsid w:val="00735636"/>
    <w:rsid w:val="00750118"/>
    <w:rsid w:val="00760A9D"/>
    <w:rsid w:val="007621F4"/>
    <w:rsid w:val="007A6666"/>
    <w:rsid w:val="007C3F74"/>
    <w:rsid w:val="007F23DF"/>
    <w:rsid w:val="00813B9A"/>
    <w:rsid w:val="00877580"/>
    <w:rsid w:val="008A77A3"/>
    <w:rsid w:val="008B5816"/>
    <w:rsid w:val="008C5915"/>
    <w:rsid w:val="008E78C4"/>
    <w:rsid w:val="0090540E"/>
    <w:rsid w:val="00905E73"/>
    <w:rsid w:val="00967CD1"/>
    <w:rsid w:val="009764D1"/>
    <w:rsid w:val="00997A69"/>
    <w:rsid w:val="009A4FA3"/>
    <w:rsid w:val="009A602B"/>
    <w:rsid w:val="009D3898"/>
    <w:rsid w:val="009E4584"/>
    <w:rsid w:val="00A10259"/>
    <w:rsid w:val="00A266F0"/>
    <w:rsid w:val="00A279F8"/>
    <w:rsid w:val="00A33D39"/>
    <w:rsid w:val="00A44DA1"/>
    <w:rsid w:val="00AA1E48"/>
    <w:rsid w:val="00AA2E82"/>
    <w:rsid w:val="00AB7DD5"/>
    <w:rsid w:val="00AC0A21"/>
    <w:rsid w:val="00AC1217"/>
    <w:rsid w:val="00B00B7D"/>
    <w:rsid w:val="00B24748"/>
    <w:rsid w:val="00B36772"/>
    <w:rsid w:val="00B7471F"/>
    <w:rsid w:val="00B81BFE"/>
    <w:rsid w:val="00BA476A"/>
    <w:rsid w:val="00BB1B7F"/>
    <w:rsid w:val="00C37754"/>
    <w:rsid w:val="00C76CFF"/>
    <w:rsid w:val="00CA26C1"/>
    <w:rsid w:val="00CB1EF9"/>
    <w:rsid w:val="00CC6C4B"/>
    <w:rsid w:val="00D0334D"/>
    <w:rsid w:val="00D361E5"/>
    <w:rsid w:val="00D71A95"/>
    <w:rsid w:val="00D77CF4"/>
    <w:rsid w:val="00D826EF"/>
    <w:rsid w:val="00DA7A6C"/>
    <w:rsid w:val="00DB4329"/>
    <w:rsid w:val="00DD18CE"/>
    <w:rsid w:val="00DE202A"/>
    <w:rsid w:val="00DE31B9"/>
    <w:rsid w:val="00E03DAA"/>
    <w:rsid w:val="00E16D99"/>
    <w:rsid w:val="00E21176"/>
    <w:rsid w:val="00E967F6"/>
    <w:rsid w:val="00EA1F19"/>
    <w:rsid w:val="00EB5ADB"/>
    <w:rsid w:val="00EC4BB2"/>
    <w:rsid w:val="00EC7C8F"/>
    <w:rsid w:val="00EE36EF"/>
    <w:rsid w:val="00EF610E"/>
    <w:rsid w:val="00F115EE"/>
    <w:rsid w:val="00F500FE"/>
    <w:rsid w:val="00F60D6E"/>
    <w:rsid w:val="00F76E80"/>
    <w:rsid w:val="00F81DFF"/>
    <w:rsid w:val="00F96B17"/>
    <w:rsid w:val="00FA0EA0"/>
    <w:rsid w:val="00FA48D9"/>
    <w:rsid w:val="00FD19ED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0">
    <w:name w:val="Колонтитул (16)_"/>
    <w:basedOn w:val="a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161">
    <w:name w:val="Колонтитул (16)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675pt">
    <w:name w:val="Колонтитул (16) + 7;5 pt;Не курсив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0">
    <w:name w:val="Колонтитул (16)_"/>
    <w:basedOn w:val="a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161">
    <w:name w:val="Колонтитул (16)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675pt">
    <w:name w:val="Колонтитул (16) + 7;5 pt;Не курсив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1547</Words>
  <Characters>8821</Characters>
  <Application>Microsoft Office Word</Application>
  <DocSecurity>0</DocSecurity>
  <Lines>73</Lines>
  <Paragraphs>20</Paragraphs>
  <ScaleCrop>false</ScaleCrop>
  <Company>Microsoft</Company>
  <LinksUpToDate>false</LinksUpToDate>
  <CharactersWithSpaces>10348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73</cp:revision>
  <dcterms:created xsi:type="dcterms:W3CDTF">2015-01-19T11:54:00Z</dcterms:created>
  <dcterms:modified xsi:type="dcterms:W3CDTF">2015-01-22T17:55:00Z</dcterms:modified>
</cp:coreProperties>
</file>